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16962" w14:textId="77777777" w:rsidR="00186BA0" w:rsidRPr="002D6447" w:rsidRDefault="00186BA0" w:rsidP="00186BA0">
      <w:bookmarkStart w:id="0" w:name="_GoBack"/>
      <w:bookmarkEnd w:id="0"/>
    </w:p>
    <w:p w14:paraId="39816963" w14:textId="77777777" w:rsidR="00186BA0" w:rsidRPr="002D6447" w:rsidRDefault="00186BA0" w:rsidP="00186BA0"/>
    <w:p w14:paraId="39816964" w14:textId="47E2562B" w:rsidR="00186BA0" w:rsidRPr="002D6447" w:rsidRDefault="00A94DBD" w:rsidP="001931B7">
      <w:pPr>
        <w:ind w:left="4956"/>
      </w:pPr>
      <w:r w:rsidRPr="002D6447">
        <w:t xml:space="preserve"> Kris</w:t>
      </w:r>
      <w:r w:rsidR="0046209D" w:rsidRPr="002D6447">
        <w:t>tiansund, den 20</w:t>
      </w:r>
      <w:r w:rsidR="004C791E" w:rsidRPr="002D6447">
        <w:t>. september 2018</w:t>
      </w:r>
    </w:p>
    <w:p w14:paraId="39816965" w14:textId="60D9C51D" w:rsidR="00186BA0" w:rsidRPr="002D6447" w:rsidRDefault="00186BA0" w:rsidP="00186BA0">
      <w:pPr>
        <w:rPr>
          <w:b/>
          <w:bCs/>
          <w:sz w:val="24"/>
        </w:rPr>
      </w:pPr>
      <w:r w:rsidRPr="002D6447">
        <w:rPr>
          <w:b/>
          <w:bCs/>
          <w:sz w:val="24"/>
        </w:rPr>
        <w:t>Til elever og</w:t>
      </w:r>
      <w:r w:rsidR="0059687A" w:rsidRPr="002D6447">
        <w:rPr>
          <w:b/>
          <w:bCs/>
          <w:sz w:val="24"/>
        </w:rPr>
        <w:t xml:space="preserve"> foresatte</w:t>
      </w:r>
      <w:r w:rsidR="00A94DBD" w:rsidRPr="002D6447">
        <w:rPr>
          <w:b/>
          <w:bCs/>
          <w:sz w:val="24"/>
        </w:rPr>
        <w:t xml:space="preserve"> i 10ABCD</w:t>
      </w:r>
      <w:r w:rsidR="001041A0" w:rsidRPr="002D6447">
        <w:rPr>
          <w:b/>
          <w:bCs/>
          <w:sz w:val="24"/>
        </w:rPr>
        <w:t>!</w:t>
      </w:r>
    </w:p>
    <w:p w14:paraId="39816966" w14:textId="77777777" w:rsidR="00186BA0" w:rsidRPr="002D6447" w:rsidRDefault="00186BA0" w:rsidP="00186BA0">
      <w:pPr>
        <w:rPr>
          <w:b/>
          <w:sz w:val="24"/>
        </w:rPr>
      </w:pPr>
      <w:r w:rsidRPr="002D6447">
        <w:rPr>
          <w:b/>
          <w:sz w:val="24"/>
        </w:rPr>
        <w:t>STUDIE- OG YRKESORIENTERING FOR 10ABCD.</w:t>
      </w:r>
    </w:p>
    <w:p w14:paraId="39816967" w14:textId="6FBFB95F" w:rsidR="00186BA0" w:rsidRPr="002D6447" w:rsidRDefault="00186BA0" w:rsidP="001931B7">
      <w:pPr>
        <w:pStyle w:val="Brdtekst"/>
        <w:rPr>
          <w:rFonts w:asciiTheme="minorHAnsi" w:hAnsiTheme="minorHAnsi"/>
          <w:sz w:val="22"/>
          <w:szCs w:val="22"/>
        </w:rPr>
      </w:pPr>
      <w:r w:rsidRPr="002D6447">
        <w:rPr>
          <w:rFonts w:asciiTheme="minorHAnsi" w:hAnsiTheme="minorHAnsi"/>
          <w:sz w:val="22"/>
          <w:szCs w:val="22"/>
        </w:rPr>
        <w:t>På foreldremøt</w:t>
      </w:r>
      <w:r w:rsidR="00AE5B56" w:rsidRPr="002D6447">
        <w:rPr>
          <w:rFonts w:asciiTheme="minorHAnsi" w:hAnsiTheme="minorHAnsi"/>
          <w:sz w:val="22"/>
          <w:szCs w:val="22"/>
        </w:rPr>
        <w:t>et / informasjonsrunden</w:t>
      </w:r>
      <w:r w:rsidRPr="002D6447">
        <w:rPr>
          <w:rFonts w:asciiTheme="minorHAnsi" w:hAnsiTheme="minorHAnsi"/>
          <w:sz w:val="22"/>
          <w:szCs w:val="22"/>
        </w:rPr>
        <w:t xml:space="preserve"> ble dere informert om </w:t>
      </w:r>
      <w:r w:rsidR="00373D5D" w:rsidRPr="002D6447">
        <w:rPr>
          <w:rFonts w:asciiTheme="minorHAnsi" w:hAnsiTheme="minorHAnsi"/>
          <w:sz w:val="22"/>
          <w:szCs w:val="22"/>
        </w:rPr>
        <w:t>periodeplanen</w:t>
      </w:r>
      <w:r w:rsidRPr="002D6447">
        <w:rPr>
          <w:rFonts w:asciiTheme="minorHAnsi" w:hAnsiTheme="minorHAnsi"/>
          <w:sz w:val="22"/>
          <w:szCs w:val="22"/>
        </w:rPr>
        <w:t xml:space="preserve"> som fortalte noe om hva som skulle foregå i forbindelse med temaet utdanningsvalg ved Atlanten ungdomsskole.</w:t>
      </w:r>
      <w:r w:rsidR="001931B7" w:rsidRPr="002D6447">
        <w:rPr>
          <w:rFonts w:asciiTheme="minorHAnsi" w:hAnsiTheme="minorHAnsi"/>
          <w:sz w:val="22"/>
          <w:szCs w:val="22"/>
        </w:rPr>
        <w:br/>
      </w:r>
    </w:p>
    <w:p w14:paraId="39816968" w14:textId="34A8F986" w:rsidR="00186BA0" w:rsidRPr="002D6447" w:rsidRDefault="00186BA0" w:rsidP="00186BA0">
      <w:r w:rsidRPr="002D6447">
        <w:t>Tiden er inne for framtidsrettet tenking med spesiell fokus på hva elevene på 10. trinn skal gjøre fra neste år. Situasjonen er langt fra enkel for mange. Det er derfor viktig at elevene blir orientert om hvilke muligheter som finnes med tanke på videre utdanning etter grunnskolen</w:t>
      </w:r>
      <w:r w:rsidR="00AE5B56" w:rsidRPr="002D6447">
        <w:t xml:space="preserve">. </w:t>
      </w:r>
    </w:p>
    <w:p w14:paraId="39816969" w14:textId="77777777" w:rsidR="00186BA0" w:rsidRPr="002D6447" w:rsidRDefault="00186BA0" w:rsidP="00186BA0">
      <w:r w:rsidRPr="002D6447">
        <w:t>En god del informasjon om videregående sko</w:t>
      </w:r>
      <w:r w:rsidR="007D768E" w:rsidRPr="002D6447">
        <w:t>le er gitt/vil bli gitt elevene</w:t>
      </w:r>
      <w:r w:rsidRPr="002D6447">
        <w:t>:</w:t>
      </w:r>
    </w:p>
    <w:p w14:paraId="3981696A" w14:textId="460F7517" w:rsidR="00186BA0" w:rsidRPr="002D6447" w:rsidRDefault="004C791E" w:rsidP="00186BA0">
      <w:pPr>
        <w:numPr>
          <w:ilvl w:val="0"/>
          <w:numId w:val="9"/>
        </w:numPr>
        <w:spacing w:after="0" w:line="240" w:lineRule="auto"/>
        <w:rPr>
          <w:b/>
        </w:rPr>
      </w:pPr>
      <w:r w:rsidRPr="002D6447">
        <w:rPr>
          <w:b/>
        </w:rPr>
        <w:t>Uke 36</w:t>
      </w:r>
      <w:r w:rsidR="00186BA0" w:rsidRPr="002D6447">
        <w:rPr>
          <w:b/>
        </w:rPr>
        <w:t xml:space="preserve">: </w:t>
      </w:r>
      <w:r w:rsidR="00186BA0" w:rsidRPr="002D6447">
        <w:t>Informasjon om periodeplan ved AUS, valg i v</w:t>
      </w:r>
      <w:r w:rsidR="00373D5D" w:rsidRPr="002D6447">
        <w:t xml:space="preserve">ideregående skoler </w:t>
      </w:r>
      <w:r w:rsidR="00186BA0" w:rsidRPr="002D6447">
        <w:t>og nettsteder til orientering</w:t>
      </w:r>
    </w:p>
    <w:p w14:paraId="3981696B" w14:textId="1A9C022E" w:rsidR="00186BA0" w:rsidRPr="002D6447" w:rsidRDefault="00186BA0" w:rsidP="00186BA0">
      <w:pPr>
        <w:numPr>
          <w:ilvl w:val="0"/>
          <w:numId w:val="9"/>
        </w:numPr>
        <w:spacing w:after="0" w:line="240" w:lineRule="auto"/>
        <w:rPr>
          <w:b/>
        </w:rPr>
      </w:pPr>
      <w:r w:rsidRPr="002D6447">
        <w:rPr>
          <w:b/>
        </w:rPr>
        <w:t xml:space="preserve">Uke 38: </w:t>
      </w:r>
      <w:r w:rsidRPr="002D6447">
        <w:t>Karri</w:t>
      </w:r>
      <w:r w:rsidR="004C791E" w:rsidRPr="002D6447">
        <w:t>eredag med praktisk opplegg – torsdag 20.</w:t>
      </w:r>
      <w:r w:rsidRPr="002D6447">
        <w:t xml:space="preserve"> september</w:t>
      </w:r>
    </w:p>
    <w:p w14:paraId="3981696C" w14:textId="48C1ED3A" w:rsidR="00186BA0" w:rsidRPr="002D6447" w:rsidRDefault="00186BA0" w:rsidP="00186BA0">
      <w:pPr>
        <w:numPr>
          <w:ilvl w:val="0"/>
          <w:numId w:val="9"/>
        </w:numPr>
        <w:spacing w:after="0" w:line="240" w:lineRule="auto"/>
      </w:pPr>
      <w:r w:rsidRPr="002D6447">
        <w:rPr>
          <w:b/>
        </w:rPr>
        <w:t>Uke 39:</w:t>
      </w:r>
      <w:r w:rsidRPr="002D6447">
        <w:t xml:space="preserve"> Ytterligere info om utdanning og yrke på utdanningsmessa ved egen sko</w:t>
      </w:r>
      <w:r w:rsidR="004C791E" w:rsidRPr="002D6447">
        <w:t>le ti</w:t>
      </w:r>
      <w:r w:rsidR="00A94DBD" w:rsidRPr="002D6447">
        <w:t xml:space="preserve">rsdag kveld </w:t>
      </w:r>
      <w:r w:rsidR="004C791E" w:rsidRPr="002D6447">
        <w:t>25. september</w:t>
      </w:r>
    </w:p>
    <w:p w14:paraId="3981696D" w14:textId="62CF1B4A" w:rsidR="00186BA0" w:rsidRPr="002D6447" w:rsidRDefault="004C791E" w:rsidP="00186BA0">
      <w:pPr>
        <w:numPr>
          <w:ilvl w:val="0"/>
          <w:numId w:val="9"/>
        </w:numPr>
        <w:spacing w:after="0" w:line="240" w:lineRule="auto"/>
      </w:pPr>
      <w:r w:rsidRPr="002D6447">
        <w:rPr>
          <w:b/>
        </w:rPr>
        <w:t xml:space="preserve">Uke 46 og </w:t>
      </w:r>
      <w:r w:rsidR="00186BA0" w:rsidRPr="002D6447">
        <w:rPr>
          <w:b/>
        </w:rPr>
        <w:t>47</w:t>
      </w:r>
      <w:r w:rsidR="00186BA0" w:rsidRPr="002D6447">
        <w:t>: Hospitering v</w:t>
      </w:r>
      <w:r w:rsidRPr="002D6447">
        <w:t>ed byens to videregående skoler</w:t>
      </w:r>
      <w:r w:rsidR="00186BA0" w:rsidRPr="002D6447">
        <w:t>.</w:t>
      </w:r>
    </w:p>
    <w:p w14:paraId="3981696E" w14:textId="2D4F2633" w:rsidR="00A94DBD" w:rsidRPr="002D6447" w:rsidRDefault="00AE5B56" w:rsidP="00186BA0">
      <w:pPr>
        <w:numPr>
          <w:ilvl w:val="0"/>
          <w:numId w:val="9"/>
        </w:numPr>
        <w:spacing w:after="0" w:line="240" w:lineRule="auto"/>
      </w:pPr>
      <w:r w:rsidRPr="002D6447">
        <w:rPr>
          <w:b/>
        </w:rPr>
        <w:t>Uke 2 - 5</w:t>
      </w:r>
      <w:r w:rsidR="00A94DBD" w:rsidRPr="002D6447">
        <w:rPr>
          <w:b/>
        </w:rPr>
        <w:t xml:space="preserve">: </w:t>
      </w:r>
      <w:r w:rsidR="00A94DBD" w:rsidRPr="002D6447">
        <w:t>Veiledning i søknadsføring</w:t>
      </w:r>
    </w:p>
    <w:p w14:paraId="3981696F" w14:textId="0CA7DF92" w:rsidR="00186BA0" w:rsidRPr="002D6447" w:rsidRDefault="00186BA0" w:rsidP="00186BA0">
      <w:pPr>
        <w:ind w:left="50"/>
      </w:pPr>
    </w:p>
    <w:p w14:paraId="1F38ABAC" w14:textId="31D88D58" w:rsidR="00AE5B56" w:rsidRPr="002D6447" w:rsidRDefault="00AE5B56" w:rsidP="00AE5B56">
      <w:r w:rsidRPr="002D6447">
        <w:t>På skolens hjemmeside ligger det informasjon om arrangementene (presentasjonen fra foreldremøte</w:t>
      </w:r>
      <w:r w:rsidR="002D6447" w:rsidRPr="002D6447">
        <w:t>t</w:t>
      </w:r>
      <w:r w:rsidRPr="002D6447">
        <w:t>).</w:t>
      </w:r>
    </w:p>
    <w:p w14:paraId="39816973" w14:textId="666C712A" w:rsidR="00F24D6A" w:rsidRPr="002D6447" w:rsidRDefault="00AE5B56" w:rsidP="0046209D">
      <w:r w:rsidRPr="002D6447">
        <w:rPr>
          <w:bCs/>
        </w:rPr>
        <w:t>Elevene i 10ABCD med</w:t>
      </w:r>
      <w:r w:rsidR="00186BA0" w:rsidRPr="002D6447">
        <w:rPr>
          <w:bCs/>
        </w:rPr>
        <w:t xml:space="preserve"> foresatte</w:t>
      </w:r>
      <w:r w:rsidR="00186BA0" w:rsidRPr="002D6447">
        <w:t xml:space="preserve"> inviteres herved til studie- og yrkesorientering / utdanningsmessa ved Atlanten ungdomsskole</w:t>
      </w:r>
      <w:r w:rsidRPr="002D6447">
        <w:t xml:space="preserve"> </w:t>
      </w:r>
      <w:r w:rsidR="004C791E" w:rsidRPr="002D6447">
        <w:rPr>
          <w:b/>
        </w:rPr>
        <w:t>tirsdag 2</w:t>
      </w:r>
      <w:r w:rsidR="00A94DBD" w:rsidRPr="002D6447">
        <w:rPr>
          <w:b/>
        </w:rPr>
        <w:t xml:space="preserve">5. </w:t>
      </w:r>
      <w:r w:rsidR="004C791E" w:rsidRPr="002D6447">
        <w:rPr>
          <w:b/>
        </w:rPr>
        <w:t>September</w:t>
      </w:r>
      <w:r w:rsidR="00D45CA0" w:rsidRPr="002D6447">
        <w:rPr>
          <w:b/>
        </w:rPr>
        <w:t xml:space="preserve"> Kl. 17</w:t>
      </w:r>
      <w:r w:rsidR="00186BA0" w:rsidRPr="002D6447">
        <w:rPr>
          <w:b/>
        </w:rPr>
        <w:t>.</w:t>
      </w:r>
      <w:r w:rsidR="00E14DF4" w:rsidRPr="002D6447">
        <w:rPr>
          <w:b/>
        </w:rPr>
        <w:t>3</w:t>
      </w:r>
      <w:r w:rsidR="00A94DBD" w:rsidRPr="002D6447">
        <w:rPr>
          <w:b/>
        </w:rPr>
        <w:t>0</w:t>
      </w:r>
      <w:r w:rsidR="00A94DBD" w:rsidRPr="002D6447">
        <w:t xml:space="preserve"> (elev</w:t>
      </w:r>
      <w:r w:rsidR="00D45CA0" w:rsidRPr="002D6447">
        <w:t>ene møter 17.15</w:t>
      </w:r>
      <w:r w:rsidR="00A94DBD" w:rsidRPr="002D6447">
        <w:t>)</w:t>
      </w:r>
      <w:r w:rsidRPr="002D6447">
        <w:t>.</w:t>
      </w:r>
      <w:r w:rsidR="0046209D" w:rsidRPr="002D6447">
        <w:br/>
      </w:r>
      <w:r w:rsidR="00A94DBD" w:rsidRPr="002D6447">
        <w:t>For el</w:t>
      </w:r>
      <w:r w:rsidR="003777AE" w:rsidRPr="002D6447">
        <w:t>evene er det pliktig op</w:t>
      </w:r>
      <w:r w:rsidR="001931B7" w:rsidRPr="002D6447">
        <w:t>pmøte, og de kan ikke dra før alt er ferdig ryddet. Utsjekking foretas av kontaktlærer</w:t>
      </w:r>
      <w:r w:rsidR="004A7053" w:rsidRPr="002D6447">
        <w:t>n</w:t>
      </w:r>
      <w:r w:rsidR="001931B7" w:rsidRPr="002D6447">
        <w:t>e.</w:t>
      </w:r>
      <w:r w:rsidR="0046209D" w:rsidRPr="002D6447">
        <w:t xml:space="preserve"> </w:t>
      </w:r>
      <w:r w:rsidR="0046209D" w:rsidRPr="002D6447">
        <w:br/>
        <w:t>Det er også viktig at foresatte deltar denne kvelden slik at dere får samme informasjon.</w:t>
      </w:r>
      <w:r w:rsidRPr="002D6447">
        <w:br/>
      </w:r>
      <w:r w:rsidR="00F24D6A" w:rsidRPr="002D6447">
        <w:t>Det blir åpen kafe med salg av kaffe, brus og noe å bite i</w:t>
      </w:r>
      <w:r w:rsidRPr="002D6447">
        <w:t>.</w:t>
      </w:r>
      <w:r w:rsidR="0046209D" w:rsidRPr="002D6447">
        <w:br/>
      </w:r>
      <w:r w:rsidR="001931B7" w:rsidRPr="002D6447">
        <w:t>Velk</w:t>
      </w:r>
      <w:r w:rsidRPr="002D6447">
        <w:t>ommen til Atlanten ungdomsskole.</w:t>
      </w:r>
    </w:p>
    <w:p w14:paraId="775A87E1" w14:textId="77777777" w:rsidR="0046209D" w:rsidRPr="002D6447" w:rsidRDefault="001931B7">
      <w:pPr>
        <w:tabs>
          <w:tab w:val="left" w:pos="6237"/>
        </w:tabs>
      </w:pPr>
      <w:proofErr w:type="spellStart"/>
      <w:r w:rsidRPr="002D6447">
        <w:t>Mvh</w:t>
      </w:r>
      <w:proofErr w:type="spellEnd"/>
    </w:p>
    <w:p w14:paraId="203890AD" w14:textId="46A9B390" w:rsidR="00AE5B56" w:rsidRPr="002D6447" w:rsidRDefault="004C791E">
      <w:pPr>
        <w:tabs>
          <w:tab w:val="left" w:pos="6237"/>
        </w:tabs>
      </w:pPr>
      <w:r w:rsidRPr="002D6447">
        <w:t>Tor Erling Olsen</w:t>
      </w:r>
      <w:r w:rsidRPr="002D6447">
        <w:br/>
        <w:t xml:space="preserve"> Rådgiver</w:t>
      </w:r>
      <w:r w:rsidR="00B500B7" w:rsidRPr="002D6447">
        <w:t xml:space="preserve"> Atlanten ungdomsskole</w:t>
      </w:r>
    </w:p>
    <w:sectPr w:rsidR="00AE5B56" w:rsidRPr="002D6447" w:rsidSect="002932A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16979" w14:textId="77777777" w:rsidR="009D1031" w:rsidRDefault="009D1031" w:rsidP="007B081A">
      <w:pPr>
        <w:spacing w:after="0" w:line="240" w:lineRule="auto"/>
      </w:pPr>
      <w:r>
        <w:separator/>
      </w:r>
    </w:p>
  </w:endnote>
  <w:endnote w:type="continuationSeparator" w:id="0">
    <w:p w14:paraId="3981697A" w14:textId="77777777" w:rsidR="009D1031" w:rsidRDefault="009D1031" w:rsidP="007B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harter B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16977" w14:textId="77777777" w:rsidR="009D1031" w:rsidRDefault="009D1031" w:rsidP="007B081A">
      <w:pPr>
        <w:spacing w:after="0" w:line="240" w:lineRule="auto"/>
      </w:pPr>
      <w:r>
        <w:separator/>
      </w:r>
    </w:p>
  </w:footnote>
  <w:footnote w:type="continuationSeparator" w:id="0">
    <w:p w14:paraId="39816978" w14:textId="77777777" w:rsidR="009D1031" w:rsidRDefault="009D1031" w:rsidP="007B0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4728"/>
      <w:gridCol w:w="1279"/>
      <w:gridCol w:w="1283"/>
    </w:tblGrid>
    <w:tr w:rsidR="007B081A" w14:paraId="39816990" w14:textId="77777777" w:rsidTr="007B081A">
      <w:tc>
        <w:tcPr>
          <w:tcW w:w="1809" w:type="dxa"/>
          <w:vAlign w:val="center"/>
        </w:tcPr>
        <w:p w14:paraId="3981697B" w14:textId="77777777" w:rsidR="007B081A" w:rsidRDefault="00F909E0" w:rsidP="007B081A">
          <w:pPr>
            <w:pStyle w:val="Topptekst"/>
            <w:jc w:val="center"/>
          </w:pPr>
          <w:r w:rsidRPr="00EC3CCD">
            <w:rPr>
              <w:noProof/>
            </w:rPr>
            <w:drawing>
              <wp:inline distT="0" distB="0" distL="0" distR="0" wp14:anchorId="39816993" wp14:editId="39816994">
                <wp:extent cx="647700" cy="9372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37260"/>
                        </a:xfrm>
                        <a:prstGeom prst="rect">
                          <a:avLst/>
                        </a:prstGeom>
                        <a:noFill/>
                        <a:ln>
                          <a:noFill/>
                        </a:ln>
                      </pic:spPr>
                    </pic:pic>
                  </a:graphicData>
                </a:graphic>
              </wp:inline>
            </w:drawing>
          </w:r>
        </w:p>
      </w:tc>
      <w:tc>
        <w:tcPr>
          <w:tcW w:w="4820" w:type="dxa"/>
          <w:vAlign w:val="center"/>
        </w:tcPr>
        <w:p w14:paraId="3981697C" w14:textId="77777777" w:rsidR="007B081A" w:rsidRDefault="007B081A" w:rsidP="007B081A">
          <w:pPr>
            <w:rPr>
              <w:b/>
              <w:sz w:val="36"/>
            </w:rPr>
          </w:pPr>
          <w:r>
            <w:rPr>
              <w:b/>
              <w:sz w:val="36"/>
            </w:rPr>
            <w:t>KRISTIANSUND KOMMUNE</w:t>
          </w:r>
        </w:p>
        <w:p w14:paraId="3981697D" w14:textId="77777777" w:rsidR="007B081A" w:rsidRDefault="007B081A" w:rsidP="007B081A">
          <w:pPr>
            <w:pStyle w:val="Topptekst"/>
          </w:pPr>
          <w:r>
            <w:rPr>
              <w:b/>
              <w:sz w:val="36"/>
            </w:rPr>
            <w:t>ATLANTEN UNGDOMSSKOLE</w:t>
          </w:r>
        </w:p>
      </w:tc>
      <w:tc>
        <w:tcPr>
          <w:tcW w:w="1291" w:type="dxa"/>
          <w:vAlign w:val="center"/>
        </w:tcPr>
        <w:p w14:paraId="3981697E" w14:textId="77777777" w:rsidR="007B081A" w:rsidRDefault="007B081A" w:rsidP="007B081A">
          <w:pPr>
            <w:rPr>
              <w:rFonts w:ascii="Charter BT" w:hAnsi="Charter BT"/>
              <w:sz w:val="16"/>
            </w:rPr>
          </w:pPr>
          <w:proofErr w:type="spellStart"/>
          <w:r>
            <w:rPr>
              <w:rFonts w:ascii="Charter BT" w:hAnsi="Charter BT"/>
              <w:sz w:val="16"/>
            </w:rPr>
            <w:t>Besøksadr</w:t>
          </w:r>
          <w:proofErr w:type="spellEnd"/>
          <w:r>
            <w:rPr>
              <w:rFonts w:ascii="Charter BT" w:hAnsi="Charter BT"/>
              <w:sz w:val="16"/>
            </w:rPr>
            <w:t>.</w:t>
          </w:r>
        </w:p>
        <w:p w14:paraId="3981697F" w14:textId="77777777" w:rsidR="007B081A" w:rsidRDefault="007B081A" w:rsidP="007B081A">
          <w:pPr>
            <w:rPr>
              <w:rFonts w:ascii="Charter BT" w:hAnsi="Charter BT"/>
              <w:sz w:val="16"/>
            </w:rPr>
          </w:pPr>
          <w:r>
            <w:rPr>
              <w:rFonts w:ascii="Charter BT" w:hAnsi="Charter BT"/>
              <w:sz w:val="16"/>
            </w:rPr>
            <w:t>6511</w:t>
          </w:r>
        </w:p>
        <w:p w14:paraId="39816980" w14:textId="77777777" w:rsidR="007B081A" w:rsidRDefault="007B081A" w:rsidP="007B081A">
          <w:pPr>
            <w:rPr>
              <w:rFonts w:ascii="Charter BT" w:hAnsi="Charter BT"/>
              <w:sz w:val="16"/>
            </w:rPr>
          </w:pPr>
        </w:p>
        <w:p w14:paraId="39816981" w14:textId="77777777" w:rsidR="007B081A" w:rsidRDefault="007B081A" w:rsidP="007B081A">
          <w:pPr>
            <w:rPr>
              <w:rFonts w:ascii="Charter BT" w:hAnsi="Charter BT"/>
              <w:sz w:val="16"/>
            </w:rPr>
          </w:pPr>
          <w:proofErr w:type="spellStart"/>
          <w:r>
            <w:rPr>
              <w:rFonts w:ascii="Charter BT" w:hAnsi="Charter BT"/>
              <w:sz w:val="16"/>
            </w:rPr>
            <w:t>Postadr</w:t>
          </w:r>
          <w:proofErr w:type="spellEnd"/>
          <w:r>
            <w:rPr>
              <w:rFonts w:ascii="Charter BT" w:hAnsi="Charter BT"/>
              <w:sz w:val="16"/>
            </w:rPr>
            <w:t>.</w:t>
          </w:r>
        </w:p>
        <w:p w14:paraId="39816982" w14:textId="77777777" w:rsidR="007B081A" w:rsidRDefault="007B081A" w:rsidP="007B081A">
          <w:pPr>
            <w:rPr>
              <w:rFonts w:ascii="Charter BT" w:hAnsi="Charter BT"/>
              <w:sz w:val="16"/>
            </w:rPr>
          </w:pPr>
          <w:r>
            <w:rPr>
              <w:rFonts w:ascii="Charter BT" w:hAnsi="Charter BT"/>
              <w:sz w:val="16"/>
            </w:rPr>
            <w:t xml:space="preserve">Postboks </w:t>
          </w:r>
        </w:p>
        <w:p w14:paraId="39816983" w14:textId="77777777" w:rsidR="007B081A" w:rsidRDefault="007B081A" w:rsidP="007B081A">
          <w:pPr>
            <w:rPr>
              <w:rFonts w:ascii="Charter BT" w:hAnsi="Charter BT"/>
              <w:sz w:val="16"/>
            </w:rPr>
          </w:pPr>
          <w:r>
            <w:rPr>
              <w:rFonts w:ascii="Charter BT" w:hAnsi="Charter BT"/>
              <w:sz w:val="16"/>
            </w:rPr>
            <w:t>6501</w:t>
          </w:r>
        </w:p>
        <w:p w14:paraId="39816984" w14:textId="77777777" w:rsidR="007B081A" w:rsidRDefault="007B081A" w:rsidP="007B081A">
          <w:pPr>
            <w:rPr>
              <w:rFonts w:ascii="Charter BT" w:hAnsi="Charter BT"/>
              <w:sz w:val="16"/>
            </w:rPr>
          </w:pPr>
          <w:r>
            <w:rPr>
              <w:rFonts w:ascii="Charter BT" w:hAnsi="Charter BT"/>
              <w:sz w:val="16"/>
            </w:rPr>
            <w:t>Telefon</w:t>
          </w:r>
        </w:p>
        <w:p w14:paraId="39816985" w14:textId="77777777" w:rsidR="007B081A" w:rsidRDefault="007B081A" w:rsidP="007B081A">
          <w:pPr>
            <w:rPr>
              <w:rFonts w:ascii="Charter BT" w:hAnsi="Charter BT"/>
              <w:sz w:val="16"/>
            </w:rPr>
          </w:pPr>
          <w:proofErr w:type="spellStart"/>
          <w:r>
            <w:rPr>
              <w:rFonts w:ascii="Charter BT" w:hAnsi="Charter BT"/>
              <w:sz w:val="16"/>
            </w:rPr>
            <w:t>Telefax</w:t>
          </w:r>
          <w:proofErr w:type="spellEnd"/>
        </w:p>
        <w:p w14:paraId="39816986" w14:textId="77777777" w:rsidR="007B081A" w:rsidRDefault="007B081A" w:rsidP="007B081A">
          <w:pPr>
            <w:pStyle w:val="Topptekst"/>
          </w:pPr>
        </w:p>
      </w:tc>
      <w:tc>
        <w:tcPr>
          <w:tcW w:w="1292" w:type="dxa"/>
          <w:vAlign w:val="center"/>
        </w:tcPr>
        <w:p w14:paraId="39816987" w14:textId="77777777" w:rsidR="007B081A" w:rsidRDefault="007B081A" w:rsidP="007B081A">
          <w:pPr>
            <w:rPr>
              <w:rFonts w:ascii="Charter BT" w:hAnsi="Charter BT"/>
              <w:sz w:val="16"/>
              <w:lang w:val="de-DE"/>
            </w:rPr>
          </w:pPr>
          <w:proofErr w:type="spellStart"/>
          <w:r>
            <w:rPr>
              <w:rFonts w:ascii="Charter BT" w:hAnsi="Charter BT"/>
              <w:sz w:val="16"/>
              <w:lang w:val="de-DE"/>
            </w:rPr>
            <w:t>Dalabergan</w:t>
          </w:r>
          <w:proofErr w:type="spellEnd"/>
          <w:r>
            <w:rPr>
              <w:rFonts w:ascii="Charter BT" w:hAnsi="Charter BT"/>
              <w:sz w:val="16"/>
              <w:lang w:val="de-DE"/>
            </w:rPr>
            <w:t xml:space="preserve"> 3</w:t>
          </w:r>
        </w:p>
        <w:p w14:paraId="39816988" w14:textId="77777777" w:rsidR="007B081A" w:rsidRDefault="007B081A" w:rsidP="007B081A">
          <w:pPr>
            <w:rPr>
              <w:rFonts w:ascii="Charter BT" w:hAnsi="Charter BT"/>
              <w:sz w:val="16"/>
              <w:lang w:val="de-DE"/>
            </w:rPr>
          </w:pPr>
          <w:proofErr w:type="spellStart"/>
          <w:r>
            <w:rPr>
              <w:rFonts w:ascii="Charter BT" w:hAnsi="Charter BT"/>
              <w:sz w:val="16"/>
              <w:lang w:val="de-DE"/>
            </w:rPr>
            <w:t>Kristiansund</w:t>
          </w:r>
          <w:proofErr w:type="spellEnd"/>
        </w:p>
        <w:p w14:paraId="39816989" w14:textId="77777777" w:rsidR="007B081A" w:rsidRDefault="007B081A" w:rsidP="007B081A">
          <w:pPr>
            <w:rPr>
              <w:rFonts w:ascii="Charter BT" w:hAnsi="Charter BT"/>
              <w:sz w:val="16"/>
              <w:lang w:val="de-DE"/>
            </w:rPr>
          </w:pPr>
        </w:p>
        <w:p w14:paraId="3981698A" w14:textId="77777777" w:rsidR="007B081A" w:rsidRDefault="007B081A" w:rsidP="007B081A">
          <w:pPr>
            <w:rPr>
              <w:rFonts w:ascii="Charter BT" w:hAnsi="Charter BT"/>
              <w:sz w:val="16"/>
              <w:lang w:val="de-DE"/>
            </w:rPr>
          </w:pPr>
        </w:p>
        <w:p w14:paraId="3981698B" w14:textId="77777777" w:rsidR="007B081A" w:rsidRDefault="007B081A" w:rsidP="007B081A">
          <w:pPr>
            <w:rPr>
              <w:rFonts w:ascii="Charter BT" w:hAnsi="Charter BT"/>
              <w:sz w:val="16"/>
              <w:lang w:val="de-DE"/>
            </w:rPr>
          </w:pPr>
          <w:r>
            <w:rPr>
              <w:rFonts w:ascii="Charter BT" w:hAnsi="Charter BT"/>
              <w:sz w:val="16"/>
              <w:lang w:val="de-DE"/>
            </w:rPr>
            <w:t>178</w:t>
          </w:r>
        </w:p>
        <w:p w14:paraId="3981698C" w14:textId="77777777" w:rsidR="007B081A" w:rsidRDefault="007B081A" w:rsidP="007B081A">
          <w:pPr>
            <w:rPr>
              <w:rFonts w:ascii="Charter BT" w:hAnsi="Charter BT"/>
              <w:sz w:val="16"/>
              <w:lang w:val="de-DE"/>
            </w:rPr>
          </w:pPr>
          <w:proofErr w:type="spellStart"/>
          <w:r>
            <w:rPr>
              <w:rFonts w:ascii="Charter BT" w:hAnsi="Charter BT"/>
              <w:sz w:val="16"/>
              <w:lang w:val="de-DE"/>
            </w:rPr>
            <w:t>Kristiansund</w:t>
          </w:r>
          <w:proofErr w:type="spellEnd"/>
        </w:p>
        <w:p w14:paraId="3981698D" w14:textId="77777777" w:rsidR="007B081A" w:rsidRDefault="00B16C8E" w:rsidP="007B081A">
          <w:pPr>
            <w:rPr>
              <w:rFonts w:ascii="Charter BT" w:hAnsi="Charter BT"/>
              <w:sz w:val="16"/>
              <w:lang w:val="de-DE"/>
            </w:rPr>
          </w:pPr>
          <w:r>
            <w:rPr>
              <w:rFonts w:ascii="Charter BT" w:hAnsi="Charter BT"/>
              <w:sz w:val="16"/>
              <w:lang w:val="de-DE"/>
            </w:rPr>
            <w:t>71 57 54 00</w:t>
          </w:r>
        </w:p>
        <w:p w14:paraId="3981698E" w14:textId="77777777" w:rsidR="007B081A" w:rsidRDefault="007B081A" w:rsidP="007B081A">
          <w:pPr>
            <w:rPr>
              <w:rFonts w:ascii="Charter BT" w:hAnsi="Charter BT"/>
              <w:sz w:val="16"/>
              <w:lang w:val="de-DE"/>
            </w:rPr>
          </w:pPr>
          <w:r>
            <w:rPr>
              <w:rFonts w:ascii="Charter BT" w:hAnsi="Charter BT"/>
              <w:sz w:val="16"/>
              <w:lang w:val="de-DE"/>
            </w:rPr>
            <w:t xml:space="preserve">71 </w:t>
          </w:r>
          <w:r w:rsidR="00B16C8E">
            <w:rPr>
              <w:rFonts w:ascii="Charter BT" w:hAnsi="Charter BT"/>
              <w:sz w:val="16"/>
              <w:lang w:val="de-DE"/>
            </w:rPr>
            <w:t>57 54 01</w:t>
          </w:r>
        </w:p>
        <w:p w14:paraId="3981698F" w14:textId="77777777" w:rsidR="007B081A" w:rsidRDefault="007B081A" w:rsidP="007B081A">
          <w:pPr>
            <w:pStyle w:val="Topptekst"/>
          </w:pPr>
        </w:p>
      </w:tc>
    </w:tr>
  </w:tbl>
  <w:p w14:paraId="39816991" w14:textId="77777777" w:rsidR="007B081A" w:rsidRDefault="007B081A">
    <w:pPr>
      <w:pStyle w:val="Topptekst"/>
    </w:pPr>
  </w:p>
  <w:p w14:paraId="39816992" w14:textId="77777777" w:rsidR="007B081A" w:rsidRDefault="007B08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94C"/>
    <w:multiLevelType w:val="hybridMultilevel"/>
    <w:tmpl w:val="49F83DB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7617E4"/>
    <w:multiLevelType w:val="hybridMultilevel"/>
    <w:tmpl w:val="F5FA20BE"/>
    <w:lvl w:ilvl="0" w:tplc="0414000D">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D">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36F99"/>
    <w:multiLevelType w:val="hybridMultilevel"/>
    <w:tmpl w:val="3A94B43E"/>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3AE827B6"/>
    <w:multiLevelType w:val="hybridMultilevel"/>
    <w:tmpl w:val="571AF94A"/>
    <w:lvl w:ilvl="0" w:tplc="04140003">
      <w:start w:val="1"/>
      <w:numFmt w:val="bullet"/>
      <w:lvlText w:val="o"/>
      <w:lvlJc w:val="left"/>
      <w:pPr>
        <w:ind w:left="770" w:hanging="360"/>
      </w:pPr>
      <w:rPr>
        <w:rFonts w:ascii="Courier New" w:hAnsi="Courier New" w:cs="Courier New"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4" w15:restartNumberingAfterBreak="0">
    <w:nsid w:val="433F0598"/>
    <w:multiLevelType w:val="hybridMultilevel"/>
    <w:tmpl w:val="A20C4F0C"/>
    <w:lvl w:ilvl="0" w:tplc="04140003">
      <w:start w:val="1"/>
      <w:numFmt w:val="bullet"/>
      <w:lvlText w:val="o"/>
      <w:lvlJc w:val="left"/>
      <w:pPr>
        <w:tabs>
          <w:tab w:val="num" w:pos="1080"/>
        </w:tabs>
        <w:ind w:left="1080" w:hanging="360"/>
      </w:pPr>
      <w:rPr>
        <w:rFonts w:ascii="Courier New" w:hAnsi="Courier New" w:cs="Courier New" w:hint="default"/>
      </w:rPr>
    </w:lvl>
    <w:lvl w:ilvl="1" w:tplc="04140003">
      <w:start w:val="1"/>
      <w:numFmt w:val="bullet"/>
      <w:lvlText w:val="o"/>
      <w:lvlJc w:val="left"/>
      <w:pPr>
        <w:tabs>
          <w:tab w:val="num" w:pos="1800"/>
        </w:tabs>
        <w:ind w:left="1800" w:hanging="360"/>
      </w:pPr>
      <w:rPr>
        <w:rFonts w:ascii="Courier New" w:hAnsi="Courier New" w:hint="default"/>
      </w:rPr>
    </w:lvl>
    <w:lvl w:ilvl="2" w:tplc="0414000D">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87501B1"/>
    <w:multiLevelType w:val="hybridMultilevel"/>
    <w:tmpl w:val="A27C12E6"/>
    <w:lvl w:ilvl="0" w:tplc="04140003">
      <w:start w:val="1"/>
      <w:numFmt w:val="bullet"/>
      <w:lvlText w:val="o"/>
      <w:lvlJc w:val="left"/>
      <w:pPr>
        <w:tabs>
          <w:tab w:val="num" w:pos="1068"/>
        </w:tabs>
        <w:ind w:left="1068" w:hanging="360"/>
      </w:pPr>
      <w:rPr>
        <w:rFonts w:ascii="Courier New" w:hAnsi="Courier New" w:cs="Courier New" w:hint="default"/>
      </w:rPr>
    </w:lvl>
    <w:lvl w:ilvl="1" w:tplc="04140003">
      <w:start w:val="1"/>
      <w:numFmt w:val="bullet"/>
      <w:lvlText w:val="o"/>
      <w:lvlJc w:val="left"/>
      <w:pPr>
        <w:tabs>
          <w:tab w:val="num" w:pos="1788"/>
        </w:tabs>
        <w:ind w:left="1788" w:hanging="360"/>
      </w:pPr>
      <w:rPr>
        <w:rFonts w:ascii="Courier New" w:hAnsi="Courier New" w:hint="default"/>
      </w:rPr>
    </w:lvl>
    <w:lvl w:ilvl="2" w:tplc="0414000D">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EA26024"/>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CFA2560"/>
    <w:multiLevelType w:val="hybridMultilevel"/>
    <w:tmpl w:val="9B6AD64C"/>
    <w:lvl w:ilvl="0" w:tplc="0414000D">
      <w:start w:val="1"/>
      <w:numFmt w:val="bullet"/>
      <w:lvlText w:val=""/>
      <w:lvlJc w:val="left"/>
      <w:pPr>
        <w:tabs>
          <w:tab w:val="num" w:pos="1068"/>
        </w:tabs>
        <w:ind w:left="1068" w:hanging="360"/>
      </w:pPr>
      <w:rPr>
        <w:rFonts w:ascii="Wingdings" w:hAnsi="Wingdings" w:hint="default"/>
      </w:rPr>
    </w:lvl>
    <w:lvl w:ilvl="1" w:tplc="04140003">
      <w:start w:val="1"/>
      <w:numFmt w:val="bullet"/>
      <w:lvlText w:val="o"/>
      <w:lvlJc w:val="left"/>
      <w:pPr>
        <w:tabs>
          <w:tab w:val="num" w:pos="2061"/>
        </w:tabs>
        <w:ind w:left="2061" w:hanging="360"/>
      </w:pPr>
      <w:rPr>
        <w:rFonts w:ascii="Courier New" w:hAnsi="Courier New" w:cs="Courier New" w:hint="default"/>
      </w:rPr>
    </w:lvl>
    <w:lvl w:ilvl="2" w:tplc="04140005" w:tentative="1">
      <w:start w:val="1"/>
      <w:numFmt w:val="bullet"/>
      <w:lvlText w:val=""/>
      <w:lvlJc w:val="left"/>
      <w:pPr>
        <w:tabs>
          <w:tab w:val="num" w:pos="2856"/>
        </w:tabs>
        <w:ind w:left="2856" w:hanging="360"/>
      </w:pPr>
      <w:rPr>
        <w:rFonts w:ascii="Wingdings" w:hAnsi="Wingdings" w:hint="default"/>
      </w:rPr>
    </w:lvl>
    <w:lvl w:ilvl="3" w:tplc="04140001" w:tentative="1">
      <w:start w:val="1"/>
      <w:numFmt w:val="bullet"/>
      <w:lvlText w:val=""/>
      <w:lvlJc w:val="left"/>
      <w:pPr>
        <w:tabs>
          <w:tab w:val="num" w:pos="3576"/>
        </w:tabs>
        <w:ind w:left="3576" w:hanging="360"/>
      </w:pPr>
      <w:rPr>
        <w:rFonts w:ascii="Symbol" w:hAnsi="Symbol" w:hint="default"/>
      </w:rPr>
    </w:lvl>
    <w:lvl w:ilvl="4" w:tplc="04140003" w:tentative="1">
      <w:start w:val="1"/>
      <w:numFmt w:val="bullet"/>
      <w:lvlText w:val="o"/>
      <w:lvlJc w:val="left"/>
      <w:pPr>
        <w:tabs>
          <w:tab w:val="num" w:pos="4296"/>
        </w:tabs>
        <w:ind w:left="4296" w:hanging="360"/>
      </w:pPr>
      <w:rPr>
        <w:rFonts w:ascii="Courier New" w:hAnsi="Courier New" w:hint="default"/>
      </w:rPr>
    </w:lvl>
    <w:lvl w:ilvl="5" w:tplc="04140005" w:tentative="1">
      <w:start w:val="1"/>
      <w:numFmt w:val="bullet"/>
      <w:lvlText w:val=""/>
      <w:lvlJc w:val="left"/>
      <w:pPr>
        <w:tabs>
          <w:tab w:val="num" w:pos="5016"/>
        </w:tabs>
        <w:ind w:left="5016" w:hanging="360"/>
      </w:pPr>
      <w:rPr>
        <w:rFonts w:ascii="Wingdings" w:hAnsi="Wingdings" w:hint="default"/>
      </w:rPr>
    </w:lvl>
    <w:lvl w:ilvl="6" w:tplc="04140001" w:tentative="1">
      <w:start w:val="1"/>
      <w:numFmt w:val="bullet"/>
      <w:lvlText w:val=""/>
      <w:lvlJc w:val="left"/>
      <w:pPr>
        <w:tabs>
          <w:tab w:val="num" w:pos="5736"/>
        </w:tabs>
        <w:ind w:left="5736" w:hanging="360"/>
      </w:pPr>
      <w:rPr>
        <w:rFonts w:ascii="Symbol" w:hAnsi="Symbol" w:hint="default"/>
      </w:rPr>
    </w:lvl>
    <w:lvl w:ilvl="7" w:tplc="04140003" w:tentative="1">
      <w:start w:val="1"/>
      <w:numFmt w:val="bullet"/>
      <w:lvlText w:val="o"/>
      <w:lvlJc w:val="left"/>
      <w:pPr>
        <w:tabs>
          <w:tab w:val="num" w:pos="6456"/>
        </w:tabs>
        <w:ind w:left="6456" w:hanging="360"/>
      </w:pPr>
      <w:rPr>
        <w:rFonts w:ascii="Courier New" w:hAnsi="Courier New" w:hint="default"/>
      </w:rPr>
    </w:lvl>
    <w:lvl w:ilvl="8" w:tplc="04140005" w:tentative="1">
      <w:start w:val="1"/>
      <w:numFmt w:val="bullet"/>
      <w:lvlText w:val=""/>
      <w:lvlJc w:val="left"/>
      <w:pPr>
        <w:tabs>
          <w:tab w:val="num" w:pos="7176"/>
        </w:tabs>
        <w:ind w:left="7176" w:hanging="360"/>
      </w:pPr>
      <w:rPr>
        <w:rFonts w:ascii="Wingdings" w:hAnsi="Wingdings" w:hint="default"/>
      </w:rPr>
    </w:lvl>
  </w:abstractNum>
  <w:abstractNum w:abstractNumId="8" w15:restartNumberingAfterBreak="0">
    <w:nsid w:val="6C332D1C"/>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4B7702E"/>
    <w:multiLevelType w:val="hybridMultilevel"/>
    <w:tmpl w:val="D45C742C"/>
    <w:lvl w:ilvl="0" w:tplc="0414000D">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AE34AA"/>
    <w:multiLevelType w:val="hybridMultilevel"/>
    <w:tmpl w:val="527A6C10"/>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7C1747B5"/>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E2F2332"/>
    <w:multiLevelType w:val="hybridMultilevel"/>
    <w:tmpl w:val="1252131A"/>
    <w:lvl w:ilvl="0" w:tplc="04140003">
      <w:start w:val="1"/>
      <w:numFmt w:val="bullet"/>
      <w:lvlText w:val="o"/>
      <w:lvlJc w:val="left"/>
      <w:pPr>
        <w:tabs>
          <w:tab w:val="num" w:pos="1776"/>
        </w:tabs>
        <w:ind w:left="1776" w:hanging="360"/>
      </w:pPr>
      <w:rPr>
        <w:rFonts w:ascii="Courier New" w:hAnsi="Courier New" w:cs="Courier New"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1"/>
  </w:num>
  <w:num w:numId="6">
    <w:abstractNumId w:val="5"/>
  </w:num>
  <w:num w:numId="7">
    <w:abstractNumId w:val="7"/>
  </w:num>
  <w:num w:numId="8">
    <w:abstractNumId w:val="12"/>
  </w:num>
  <w:num w:numId="9">
    <w:abstractNumId w:val="3"/>
  </w:num>
  <w:num w:numId="10">
    <w:abstractNumId w:val="4"/>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8E"/>
    <w:rsid w:val="001041A0"/>
    <w:rsid w:val="00182ACC"/>
    <w:rsid w:val="00186BA0"/>
    <w:rsid w:val="001931B7"/>
    <w:rsid w:val="001E5C91"/>
    <w:rsid w:val="00217F4B"/>
    <w:rsid w:val="002932AC"/>
    <w:rsid w:val="002B3D46"/>
    <w:rsid w:val="002B4502"/>
    <w:rsid w:val="002D6447"/>
    <w:rsid w:val="00373D5D"/>
    <w:rsid w:val="003777AE"/>
    <w:rsid w:val="00383DB5"/>
    <w:rsid w:val="0046209D"/>
    <w:rsid w:val="0047304E"/>
    <w:rsid w:val="004A7053"/>
    <w:rsid w:val="004C791E"/>
    <w:rsid w:val="0059687A"/>
    <w:rsid w:val="005C53E1"/>
    <w:rsid w:val="00726481"/>
    <w:rsid w:val="007B081A"/>
    <w:rsid w:val="007D768E"/>
    <w:rsid w:val="007F0A96"/>
    <w:rsid w:val="00871893"/>
    <w:rsid w:val="009D1031"/>
    <w:rsid w:val="00A94DBD"/>
    <w:rsid w:val="00AE5B56"/>
    <w:rsid w:val="00B14279"/>
    <w:rsid w:val="00B16C8E"/>
    <w:rsid w:val="00B500B7"/>
    <w:rsid w:val="00C948FC"/>
    <w:rsid w:val="00D45CA0"/>
    <w:rsid w:val="00E14DF4"/>
    <w:rsid w:val="00E42762"/>
    <w:rsid w:val="00F212BC"/>
    <w:rsid w:val="00F24D6A"/>
    <w:rsid w:val="00F909E0"/>
    <w:rsid w:val="00FA7D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16962"/>
  <w15:docId w15:val="{A572C50E-6562-4EAD-9EE0-2D36BB89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186BA0"/>
    <w:pPr>
      <w:keepNext/>
      <w:tabs>
        <w:tab w:val="left" w:pos="6237"/>
      </w:tabs>
      <w:spacing w:after="0" w:line="240" w:lineRule="auto"/>
      <w:outlineLvl w:val="0"/>
    </w:pPr>
    <w:rPr>
      <w:rFonts w:ascii="Comic Sans MS" w:eastAsia="Times New Roman" w:hAnsi="Comic Sans MS" w:cs="Times New Roman"/>
      <w:b/>
      <w:bCs/>
      <w:sz w:val="28"/>
      <w:szCs w:val="24"/>
    </w:rPr>
  </w:style>
  <w:style w:type="paragraph" w:styleId="Overskrift5">
    <w:name w:val="heading 5"/>
    <w:basedOn w:val="Normal"/>
    <w:next w:val="Normal"/>
    <w:link w:val="Overskrift5Tegn"/>
    <w:qFormat/>
    <w:rsid w:val="00186BA0"/>
    <w:pPr>
      <w:keepNext/>
      <w:tabs>
        <w:tab w:val="left" w:pos="6237"/>
      </w:tabs>
      <w:spacing w:after="0" w:line="240" w:lineRule="auto"/>
      <w:jc w:val="center"/>
      <w:outlineLvl w:val="4"/>
    </w:pPr>
    <w:rPr>
      <w:rFonts w:ascii="Comic Sans MS" w:eastAsia="Times New Roman" w:hAnsi="Comic Sans MS" w:cs="Times New Roman"/>
      <w:sz w:val="24"/>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B081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B081A"/>
  </w:style>
  <w:style w:type="paragraph" w:styleId="Bunntekst">
    <w:name w:val="footer"/>
    <w:basedOn w:val="Normal"/>
    <w:link w:val="BunntekstTegn"/>
    <w:uiPriority w:val="99"/>
    <w:unhideWhenUsed/>
    <w:rsid w:val="007B081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B081A"/>
  </w:style>
  <w:style w:type="paragraph" w:styleId="Bobletekst">
    <w:name w:val="Balloon Text"/>
    <w:basedOn w:val="Normal"/>
    <w:link w:val="BobletekstTegn"/>
    <w:uiPriority w:val="99"/>
    <w:semiHidden/>
    <w:unhideWhenUsed/>
    <w:rsid w:val="007B081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1A"/>
    <w:rPr>
      <w:rFonts w:ascii="Tahoma" w:hAnsi="Tahoma" w:cs="Tahoma"/>
      <w:sz w:val="16"/>
      <w:szCs w:val="16"/>
    </w:rPr>
  </w:style>
  <w:style w:type="table" w:styleId="Tabellrutenett">
    <w:name w:val="Table Grid"/>
    <w:basedOn w:val="Vanligtabell"/>
    <w:uiPriority w:val="59"/>
    <w:rsid w:val="007B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186BA0"/>
    <w:rPr>
      <w:rFonts w:ascii="Comic Sans MS" w:eastAsia="Times New Roman" w:hAnsi="Comic Sans MS" w:cs="Times New Roman"/>
      <w:b/>
      <w:bCs/>
      <w:sz w:val="28"/>
      <w:szCs w:val="24"/>
    </w:rPr>
  </w:style>
  <w:style w:type="character" w:customStyle="1" w:styleId="Overskrift5Tegn">
    <w:name w:val="Overskrift 5 Tegn"/>
    <w:basedOn w:val="Standardskriftforavsnitt"/>
    <w:link w:val="Overskrift5"/>
    <w:rsid w:val="00186BA0"/>
    <w:rPr>
      <w:rFonts w:ascii="Comic Sans MS" w:eastAsia="Times New Roman" w:hAnsi="Comic Sans MS" w:cs="Times New Roman"/>
      <w:sz w:val="24"/>
      <w:szCs w:val="20"/>
    </w:rPr>
  </w:style>
  <w:style w:type="paragraph" w:styleId="Brdtekst">
    <w:name w:val="Body Text"/>
    <w:basedOn w:val="Normal"/>
    <w:link w:val="BrdtekstTegn"/>
    <w:semiHidden/>
    <w:rsid w:val="00186BA0"/>
    <w:pPr>
      <w:spacing w:after="0" w:line="240" w:lineRule="auto"/>
    </w:pPr>
    <w:rPr>
      <w:rFonts w:ascii="Comic Sans MS" w:eastAsia="Times New Roman" w:hAnsi="Comic Sans MS" w:cs="Times New Roman"/>
      <w:sz w:val="24"/>
      <w:szCs w:val="20"/>
    </w:rPr>
  </w:style>
  <w:style w:type="character" w:customStyle="1" w:styleId="BrdtekstTegn">
    <w:name w:val="Brødtekst Tegn"/>
    <w:basedOn w:val="Standardskriftforavsnitt"/>
    <w:link w:val="Brdtekst"/>
    <w:semiHidden/>
    <w:rsid w:val="00186BA0"/>
    <w:rPr>
      <w:rFonts w:ascii="Comic Sans MS" w:eastAsia="Times New Roman" w:hAnsi="Comic Sans MS" w:cs="Times New Roman"/>
      <w:sz w:val="24"/>
      <w:szCs w:val="20"/>
    </w:rPr>
  </w:style>
  <w:style w:type="paragraph" w:styleId="NormalWeb">
    <w:name w:val="Normal (Web)"/>
    <w:basedOn w:val="Normal"/>
    <w:uiPriority w:val="99"/>
    <w:unhideWhenUsed/>
    <w:rsid w:val="00186BA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1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5BABA61B18CA4593A853B68082F3AD" ma:contentTypeVersion="2" ma:contentTypeDescription="Opprett et nytt dokument." ma:contentTypeScope="" ma:versionID="f02119e865342a2415717b9d832d4533">
  <xsd:schema xmlns:xsd="http://www.w3.org/2001/XMLSchema" xmlns:xs="http://www.w3.org/2001/XMLSchema" xmlns:p="http://schemas.microsoft.com/office/2006/metadata/properties" xmlns:ns2="1d156371-e08b-48cd-864f-4e8ee9331156" targetNamespace="http://schemas.microsoft.com/office/2006/metadata/properties" ma:root="true" ma:fieldsID="2f7ec1dd0d9a43e3531cebf030055b1d" ns2:_="">
    <xsd:import namespace="1d156371-e08b-48cd-864f-4e8ee93311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6371-e08b-48cd-864f-4e8ee9331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C1014-663A-48F6-9748-546D4FCF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6371-e08b-48cd-864f-4e8ee9331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E694D-4374-4E57-A94F-B713B7851B98}">
  <ds:schemaRefs>
    <ds:schemaRef ds:uri="http://schemas.microsoft.com/sharepoint/v3/contenttype/forms"/>
  </ds:schemaRefs>
</ds:datastoreItem>
</file>

<file path=customXml/itemProps3.xml><?xml version="1.0" encoding="utf-8"?>
<ds:datastoreItem xmlns:ds="http://schemas.openxmlformats.org/officeDocument/2006/customXml" ds:itemID="{2351597E-03EC-4539-A21B-DD2CA1AEA7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156371-e08b-48cd-864f-4e8ee9331156"/>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1403</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Kristiansund Kommune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Synnøve Stokke</dc:creator>
  <cp:lastModifiedBy>Victoria Michelle Larsen</cp:lastModifiedBy>
  <cp:revision>2</cp:revision>
  <dcterms:created xsi:type="dcterms:W3CDTF">2018-09-21T10:57:00Z</dcterms:created>
  <dcterms:modified xsi:type="dcterms:W3CDTF">2018-09-21T10:57:00Z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0x010100795BABA61B18CA4593A853B68082F3AD</vt:lpwstr>
  </property>
</Properties>
</file>